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6A1D" w:rsidRPr="00086A1D" w:rsidRDefault="00086A1D" w:rsidP="00086A1D">
      <w:pPr>
        <w:spacing w:before="100" w:beforeAutospacing="1" w:after="100" w:afterAutospacing="1" w:line="240" w:lineRule="auto"/>
        <w:jc w:val="both"/>
        <w:textAlignment w:val="baseline"/>
        <w:rPr>
          <w:rFonts w:eastAsia="Times New Roman" w:cstheme="minorHAnsi"/>
          <w:caps/>
          <w:color w:val="46A546"/>
          <w:sz w:val="24"/>
          <w:szCs w:val="24"/>
          <w:lang w:eastAsia="fr-BE"/>
        </w:rPr>
      </w:pPr>
      <w:r w:rsidRPr="00086A1D">
        <w:rPr>
          <w:rFonts w:eastAsia="Times New Roman" w:cstheme="minorHAnsi"/>
          <w:caps/>
          <w:color w:val="46A546"/>
          <w:sz w:val="24"/>
          <w:szCs w:val="24"/>
          <w:lang w:eastAsia="fr-BE"/>
        </w:rPr>
        <w:t>ASSESSE-GESVES-OHEY</w:t>
      </w:r>
    </w:p>
    <w:p w:rsidR="00086A1D" w:rsidRPr="00086A1D" w:rsidRDefault="00086A1D" w:rsidP="00086A1D">
      <w:pPr>
        <w:spacing w:after="0" w:line="240" w:lineRule="auto"/>
        <w:jc w:val="center"/>
        <w:textAlignment w:val="baseline"/>
        <w:outlineLvl w:val="0"/>
        <w:rPr>
          <w:rFonts w:eastAsia="Times New Roman" w:cstheme="minorHAnsi"/>
          <w:b/>
          <w:bCs/>
          <w:color w:val="333333"/>
          <w:kern w:val="36"/>
          <w:sz w:val="44"/>
          <w:szCs w:val="44"/>
          <w:lang w:eastAsia="fr-BE"/>
        </w:rPr>
      </w:pPr>
      <w:r w:rsidRPr="00086A1D">
        <w:rPr>
          <w:rFonts w:eastAsia="Times New Roman" w:cstheme="minorHAnsi"/>
          <w:b/>
          <w:bCs/>
          <w:color w:val="333333"/>
          <w:kern w:val="36"/>
          <w:sz w:val="44"/>
          <w:szCs w:val="44"/>
          <w:lang w:eastAsia="fr-BE"/>
        </w:rPr>
        <w:t>Pour améliorer la qualité de l’eau</w:t>
      </w:r>
    </w:p>
    <w:p w:rsidR="00086A1D" w:rsidRPr="00086A1D" w:rsidRDefault="00DA5916" w:rsidP="00086A1D">
      <w:pPr>
        <w:spacing w:after="0" w:line="240" w:lineRule="auto"/>
        <w:jc w:val="center"/>
        <w:textAlignment w:val="baseline"/>
        <w:rPr>
          <w:rFonts w:eastAsia="Times New Roman" w:cstheme="minorHAnsi"/>
          <w:color w:val="AAAAAA"/>
          <w:sz w:val="24"/>
          <w:szCs w:val="24"/>
          <w:lang w:eastAsia="fr-BE"/>
        </w:rPr>
      </w:pPr>
      <w:hyperlink r:id="rId5" w:history="1">
        <w:r w:rsidR="00086A1D" w:rsidRPr="00086A1D">
          <w:rPr>
            <w:rFonts w:eastAsia="Times New Roman" w:cstheme="minorHAnsi"/>
            <w:color w:val="AAAAAA"/>
            <w:sz w:val="24"/>
            <w:szCs w:val="24"/>
            <w:u w:val="single"/>
            <w:bdr w:val="none" w:sz="0" w:space="0" w:color="auto" w:frame="1"/>
            <w:lang w:eastAsia="fr-BE"/>
          </w:rPr>
          <w:t>Home </w:t>
        </w:r>
      </w:hyperlink>
      <w:r w:rsidR="00086A1D" w:rsidRPr="00086A1D">
        <w:rPr>
          <w:rFonts w:eastAsia="Times New Roman" w:cstheme="minorHAnsi"/>
          <w:color w:val="AAAAAA"/>
          <w:sz w:val="24"/>
          <w:szCs w:val="24"/>
          <w:bdr w:val="none" w:sz="0" w:space="0" w:color="auto" w:frame="1"/>
          <w:lang w:eastAsia="fr-BE"/>
        </w:rPr>
        <w:t>&gt;</w:t>
      </w:r>
      <w:r w:rsidR="00086A1D" w:rsidRPr="00086A1D">
        <w:rPr>
          <w:rFonts w:eastAsia="Times New Roman" w:cstheme="minorHAnsi"/>
          <w:color w:val="AAAAAA"/>
          <w:sz w:val="24"/>
          <w:szCs w:val="24"/>
          <w:lang w:eastAsia="fr-BE"/>
        </w:rPr>
        <w:t> </w:t>
      </w:r>
      <w:hyperlink r:id="rId6" w:history="1">
        <w:r w:rsidR="00086A1D" w:rsidRPr="00086A1D">
          <w:rPr>
            <w:rFonts w:eastAsia="Times New Roman" w:cstheme="minorHAnsi"/>
            <w:color w:val="AAAAAA"/>
            <w:sz w:val="24"/>
            <w:szCs w:val="24"/>
            <w:u w:val="single"/>
            <w:bdr w:val="none" w:sz="0" w:space="0" w:color="auto" w:frame="1"/>
            <w:lang w:eastAsia="fr-BE"/>
          </w:rPr>
          <w:t>Régions </w:t>
        </w:r>
      </w:hyperlink>
      <w:r w:rsidR="00086A1D" w:rsidRPr="00086A1D">
        <w:rPr>
          <w:rFonts w:eastAsia="Times New Roman" w:cstheme="minorHAnsi"/>
          <w:color w:val="AAAAAA"/>
          <w:sz w:val="24"/>
          <w:szCs w:val="24"/>
          <w:bdr w:val="none" w:sz="0" w:space="0" w:color="auto" w:frame="1"/>
          <w:lang w:eastAsia="fr-BE"/>
        </w:rPr>
        <w:t>&gt;</w:t>
      </w:r>
      <w:r w:rsidR="00086A1D" w:rsidRPr="00086A1D">
        <w:rPr>
          <w:rFonts w:eastAsia="Times New Roman" w:cstheme="minorHAnsi"/>
          <w:color w:val="AAAAAA"/>
          <w:sz w:val="24"/>
          <w:szCs w:val="24"/>
          <w:lang w:eastAsia="fr-BE"/>
        </w:rPr>
        <w:t> </w:t>
      </w:r>
      <w:hyperlink r:id="rId7" w:history="1">
        <w:r w:rsidR="00086A1D" w:rsidRPr="00086A1D">
          <w:rPr>
            <w:rFonts w:eastAsia="Times New Roman" w:cstheme="minorHAnsi"/>
            <w:color w:val="AAAAAA"/>
            <w:sz w:val="24"/>
            <w:szCs w:val="24"/>
            <w:u w:val="single"/>
            <w:bdr w:val="none" w:sz="0" w:space="0" w:color="auto" w:frame="1"/>
            <w:lang w:eastAsia="fr-BE"/>
          </w:rPr>
          <w:t>Namur </w:t>
        </w:r>
      </w:hyperlink>
      <w:r w:rsidR="00086A1D" w:rsidRPr="00086A1D">
        <w:rPr>
          <w:rFonts w:eastAsia="Times New Roman" w:cstheme="minorHAnsi"/>
          <w:color w:val="AAAAAA"/>
          <w:sz w:val="24"/>
          <w:szCs w:val="24"/>
          <w:bdr w:val="none" w:sz="0" w:space="0" w:color="auto" w:frame="1"/>
          <w:lang w:eastAsia="fr-BE"/>
        </w:rPr>
        <w:t>&gt;</w:t>
      </w:r>
      <w:r w:rsidR="00086A1D" w:rsidRPr="00086A1D">
        <w:rPr>
          <w:rFonts w:eastAsia="Times New Roman" w:cstheme="minorHAnsi"/>
          <w:color w:val="AAAAAA"/>
          <w:sz w:val="24"/>
          <w:szCs w:val="24"/>
          <w:lang w:eastAsia="fr-BE"/>
        </w:rPr>
        <w:t> </w:t>
      </w:r>
      <w:hyperlink r:id="rId8" w:history="1">
        <w:r w:rsidR="00086A1D" w:rsidRPr="00086A1D">
          <w:rPr>
            <w:rFonts w:eastAsia="Times New Roman" w:cstheme="minorHAnsi"/>
            <w:color w:val="AAAAAA"/>
            <w:sz w:val="24"/>
            <w:szCs w:val="24"/>
            <w:u w:val="single"/>
            <w:bdr w:val="none" w:sz="0" w:space="0" w:color="auto" w:frame="1"/>
            <w:lang w:eastAsia="fr-BE"/>
          </w:rPr>
          <w:t>Assesse </w:t>
        </w:r>
      </w:hyperlink>
      <w:r w:rsidR="00086A1D" w:rsidRPr="00086A1D">
        <w:rPr>
          <w:rFonts w:eastAsia="Times New Roman" w:cstheme="minorHAnsi"/>
          <w:color w:val="AAAAAA"/>
          <w:sz w:val="24"/>
          <w:szCs w:val="24"/>
          <w:lang w:eastAsia="fr-BE"/>
        </w:rPr>
        <w:t>- Hier à 06:00 - </w:t>
      </w:r>
      <w:r w:rsidR="00086A1D" w:rsidRPr="00086A1D">
        <w:rPr>
          <w:rFonts w:eastAsia="Times New Roman" w:cstheme="minorHAnsi"/>
          <w:color w:val="AAAAAA"/>
          <w:sz w:val="24"/>
          <w:szCs w:val="24"/>
          <w:bdr w:val="none" w:sz="0" w:space="0" w:color="auto" w:frame="1"/>
          <w:lang w:eastAsia="fr-BE"/>
        </w:rPr>
        <w:t>L'Avenir</w:t>
      </w:r>
    </w:p>
    <w:p w:rsidR="00086A1D" w:rsidRPr="00086A1D" w:rsidRDefault="00086A1D" w:rsidP="00086A1D">
      <w:pPr>
        <w:spacing w:after="0" w:line="240" w:lineRule="auto"/>
        <w:jc w:val="center"/>
        <w:rPr>
          <w:rFonts w:eastAsia="Times New Roman" w:cstheme="minorHAnsi"/>
          <w:color w:val="AAAAAA"/>
          <w:sz w:val="24"/>
          <w:szCs w:val="24"/>
          <w:lang w:eastAsia="fr-BE"/>
        </w:rPr>
      </w:pPr>
      <w:r w:rsidRPr="00086A1D">
        <w:rPr>
          <w:rFonts w:eastAsia="Times New Roman" w:cstheme="minorHAnsi"/>
          <w:color w:val="AAAAAA"/>
          <w:sz w:val="24"/>
          <w:szCs w:val="24"/>
          <w:bdr w:val="none" w:sz="0" w:space="0" w:color="auto" w:frame="1"/>
          <w:lang w:eastAsia="fr-BE"/>
        </w:rPr>
        <w:t>Lecture 2 min.</w:t>
      </w:r>
    </w:p>
    <w:p w:rsidR="00086A1D" w:rsidRPr="00086A1D" w:rsidRDefault="00086A1D" w:rsidP="00086A1D">
      <w:pPr>
        <w:spacing w:after="0" w:line="240" w:lineRule="auto"/>
        <w:jc w:val="both"/>
        <w:textAlignment w:val="baseline"/>
        <w:rPr>
          <w:rFonts w:eastAsia="Times New Roman" w:cstheme="minorHAnsi"/>
          <w:color w:val="333333"/>
          <w:sz w:val="24"/>
          <w:szCs w:val="24"/>
          <w:lang w:eastAsia="fr-BE"/>
        </w:rPr>
      </w:pPr>
      <w:r w:rsidRPr="00086A1D">
        <w:rPr>
          <w:rFonts w:eastAsia="Times New Roman" w:cstheme="minorHAnsi"/>
          <w:color w:val="333333"/>
          <w:sz w:val="24"/>
          <w:szCs w:val="24"/>
          <w:lang w:eastAsia="fr-BE"/>
        </w:rPr>
        <w:t> </w:t>
      </w:r>
    </w:p>
    <w:p w:rsidR="00086A1D" w:rsidRPr="00086A1D" w:rsidRDefault="00086A1D" w:rsidP="00086A1D">
      <w:pPr>
        <w:spacing w:after="0" w:line="240" w:lineRule="auto"/>
        <w:jc w:val="both"/>
        <w:rPr>
          <w:rFonts w:eastAsia="Times New Roman" w:cstheme="minorHAnsi"/>
          <w:color w:val="333333"/>
          <w:sz w:val="24"/>
          <w:szCs w:val="24"/>
          <w:lang w:eastAsia="fr-BE"/>
        </w:rPr>
      </w:pPr>
      <w:r w:rsidRPr="00086A1D">
        <w:rPr>
          <w:rFonts w:eastAsia="Times New Roman" w:cstheme="minorHAnsi"/>
          <w:noProof/>
          <w:color w:val="333333"/>
          <w:sz w:val="24"/>
          <w:szCs w:val="24"/>
          <w:lang w:eastAsia="fr-BE"/>
        </w:rPr>
        <w:drawing>
          <wp:inline distT="0" distB="0" distL="0" distR="0" wp14:anchorId="2B7CA53D" wp14:editId="78E4C759">
            <wp:extent cx="5791200" cy="3356491"/>
            <wp:effectExtent l="0" t="0" r="0" b="0"/>
            <wp:docPr id="4" name="Image 4" descr="Pour améliorer la qualité de l’e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ur améliorer la qualité de l’eau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276" cy="3373923"/>
                    </a:xfrm>
                    <a:prstGeom prst="rect">
                      <a:avLst/>
                    </a:prstGeom>
                    <a:noFill/>
                    <a:ln>
                      <a:noFill/>
                    </a:ln>
                  </pic:spPr>
                </pic:pic>
              </a:graphicData>
            </a:graphic>
          </wp:inline>
        </w:drawing>
      </w:r>
    </w:p>
    <w:p w:rsidR="00086A1D" w:rsidRPr="00086A1D" w:rsidRDefault="00086A1D" w:rsidP="00086A1D">
      <w:pPr>
        <w:spacing w:after="0" w:line="240" w:lineRule="auto"/>
        <w:jc w:val="both"/>
        <w:textAlignment w:val="baseline"/>
        <w:rPr>
          <w:rFonts w:eastAsia="Times New Roman" w:cstheme="minorHAnsi"/>
          <w:color w:val="333333"/>
          <w:sz w:val="24"/>
          <w:szCs w:val="24"/>
          <w:lang w:eastAsia="fr-BE"/>
        </w:rPr>
      </w:pPr>
      <w:r w:rsidRPr="00086A1D">
        <w:rPr>
          <w:rFonts w:eastAsia="Times New Roman" w:cstheme="minorHAnsi"/>
          <w:color w:val="333333"/>
          <w:sz w:val="24"/>
          <w:szCs w:val="24"/>
          <w:bdr w:val="none" w:sz="0" w:space="0" w:color="auto" w:frame="1"/>
          <w:lang w:eastAsia="fr-BE"/>
        </w:rPr>
        <w:t>Le projet vise à améliorer la qualité de l’eau en renforçant les bonnes pratiques auprès des cultivateurs, notamment en limitant l’usage de produits chimiques.</w:t>
      </w:r>
      <w:r>
        <w:rPr>
          <w:rFonts w:eastAsia="Times New Roman" w:cstheme="minorHAnsi"/>
          <w:color w:val="333333"/>
          <w:sz w:val="24"/>
          <w:szCs w:val="24"/>
          <w:bdr w:val="none" w:sz="0" w:space="0" w:color="auto" w:frame="1"/>
          <w:lang w:eastAsia="fr-BE"/>
        </w:rPr>
        <w:t xml:space="preserve"> </w:t>
      </w:r>
      <w:r w:rsidRPr="00086A1D">
        <w:rPr>
          <w:rFonts w:eastAsia="Times New Roman" w:cstheme="minorHAnsi"/>
          <w:color w:val="46A546"/>
          <w:sz w:val="24"/>
          <w:szCs w:val="24"/>
          <w:bdr w:val="none" w:sz="0" w:space="0" w:color="auto" w:frame="1"/>
          <w:lang w:eastAsia="fr-BE"/>
        </w:rPr>
        <w:t>AFP</w:t>
      </w:r>
    </w:p>
    <w:p w:rsidR="00086A1D" w:rsidRPr="00086A1D" w:rsidRDefault="00086A1D" w:rsidP="00086A1D">
      <w:pPr>
        <w:spacing w:before="100" w:beforeAutospacing="1" w:after="100" w:afterAutospacing="1" w:line="240" w:lineRule="auto"/>
        <w:jc w:val="both"/>
        <w:textAlignment w:val="baseline"/>
        <w:rPr>
          <w:rFonts w:eastAsia="Times New Roman" w:cstheme="minorHAnsi"/>
          <w:b/>
          <w:bCs/>
          <w:color w:val="333333"/>
          <w:sz w:val="24"/>
          <w:szCs w:val="24"/>
          <w:lang w:eastAsia="fr-BE"/>
        </w:rPr>
      </w:pPr>
      <w:r w:rsidRPr="00086A1D">
        <w:rPr>
          <w:rFonts w:eastAsia="Times New Roman" w:cstheme="minorHAnsi"/>
          <w:b/>
          <w:bCs/>
          <w:color w:val="333333"/>
          <w:sz w:val="24"/>
          <w:szCs w:val="24"/>
          <w:lang w:eastAsia="fr-BE"/>
        </w:rPr>
        <w:t xml:space="preserve">Les communes d’Assesse, </w:t>
      </w:r>
      <w:proofErr w:type="spellStart"/>
      <w:r w:rsidRPr="00086A1D">
        <w:rPr>
          <w:rFonts w:eastAsia="Times New Roman" w:cstheme="minorHAnsi"/>
          <w:b/>
          <w:bCs/>
          <w:color w:val="333333"/>
          <w:sz w:val="24"/>
          <w:szCs w:val="24"/>
          <w:lang w:eastAsia="fr-BE"/>
        </w:rPr>
        <w:t>Gesves</w:t>
      </w:r>
      <w:proofErr w:type="spellEnd"/>
      <w:r w:rsidRPr="00086A1D">
        <w:rPr>
          <w:rFonts w:eastAsia="Times New Roman" w:cstheme="minorHAnsi"/>
          <w:b/>
          <w:bCs/>
          <w:color w:val="333333"/>
          <w:sz w:val="24"/>
          <w:szCs w:val="24"/>
          <w:lang w:eastAsia="fr-BE"/>
        </w:rPr>
        <w:t xml:space="preserve"> et </w:t>
      </w:r>
      <w:proofErr w:type="spellStart"/>
      <w:r w:rsidRPr="00086A1D">
        <w:rPr>
          <w:rFonts w:eastAsia="Times New Roman" w:cstheme="minorHAnsi"/>
          <w:b/>
          <w:bCs/>
          <w:color w:val="333333"/>
          <w:sz w:val="24"/>
          <w:szCs w:val="24"/>
          <w:lang w:eastAsia="fr-BE"/>
        </w:rPr>
        <w:t>Ohey</w:t>
      </w:r>
      <w:proofErr w:type="spellEnd"/>
      <w:r w:rsidRPr="00086A1D">
        <w:rPr>
          <w:rFonts w:eastAsia="Times New Roman" w:cstheme="minorHAnsi"/>
          <w:b/>
          <w:bCs/>
          <w:color w:val="333333"/>
          <w:sz w:val="24"/>
          <w:szCs w:val="24"/>
          <w:lang w:eastAsia="fr-BE"/>
        </w:rPr>
        <w:t xml:space="preserve"> s’inscrivent dans l’opération «</w:t>
      </w:r>
      <w:r>
        <w:rPr>
          <w:rFonts w:eastAsia="Times New Roman" w:cstheme="minorHAnsi"/>
          <w:b/>
          <w:bCs/>
          <w:color w:val="333333"/>
          <w:sz w:val="24"/>
          <w:szCs w:val="24"/>
          <w:lang w:eastAsia="fr-BE"/>
        </w:rPr>
        <w:t xml:space="preserve"> </w:t>
      </w:r>
      <w:r w:rsidRPr="00086A1D">
        <w:rPr>
          <w:rFonts w:eastAsia="Times New Roman" w:cstheme="minorHAnsi"/>
          <w:b/>
          <w:bCs/>
          <w:color w:val="333333"/>
          <w:sz w:val="24"/>
          <w:szCs w:val="24"/>
          <w:lang w:eastAsia="fr-BE"/>
        </w:rPr>
        <w:t>Je protège l’eau de Wallonie</w:t>
      </w:r>
      <w:r>
        <w:rPr>
          <w:rFonts w:eastAsia="Times New Roman" w:cstheme="minorHAnsi"/>
          <w:b/>
          <w:bCs/>
          <w:color w:val="333333"/>
          <w:sz w:val="24"/>
          <w:szCs w:val="24"/>
          <w:lang w:eastAsia="fr-BE"/>
        </w:rPr>
        <w:t xml:space="preserve"> </w:t>
      </w:r>
      <w:r w:rsidRPr="00086A1D">
        <w:rPr>
          <w:rFonts w:eastAsia="Times New Roman" w:cstheme="minorHAnsi"/>
          <w:b/>
          <w:bCs/>
          <w:color w:val="333333"/>
          <w:sz w:val="24"/>
          <w:szCs w:val="24"/>
          <w:lang w:eastAsia="fr-BE"/>
        </w:rPr>
        <w:t>».</w:t>
      </w:r>
    </w:p>
    <w:p w:rsidR="00086A1D" w:rsidRPr="00086A1D" w:rsidRDefault="00086A1D" w:rsidP="00086A1D">
      <w:pPr>
        <w:spacing w:before="100" w:beforeAutospacing="1" w:after="100" w:afterAutospacing="1" w:line="240" w:lineRule="auto"/>
        <w:jc w:val="both"/>
        <w:textAlignment w:val="baseline"/>
        <w:rPr>
          <w:rFonts w:eastAsia="Times New Roman" w:cstheme="minorHAnsi"/>
          <w:color w:val="333333"/>
          <w:sz w:val="24"/>
          <w:szCs w:val="24"/>
          <w:lang w:eastAsia="fr-BE"/>
        </w:rPr>
      </w:pPr>
      <w:r w:rsidRPr="00086A1D">
        <w:rPr>
          <w:rFonts w:eastAsia="Times New Roman" w:cstheme="minorHAnsi"/>
          <w:color w:val="333333"/>
          <w:sz w:val="24"/>
          <w:szCs w:val="24"/>
          <w:lang w:eastAsia="fr-BE"/>
        </w:rPr>
        <w:t>Développer des filières locales pour protéger la qualité de l’eau ainsi qu’une agriculture à la fois rémunératrice et compatible avec la protection de la qualité de l’eau à l’échelle d’un territoire. C’est l’objectif auquel cherche à répondre le nouveau projet </w:t>
      </w:r>
      <w:r w:rsidRPr="00086A1D">
        <w:rPr>
          <w:rFonts w:eastAsia="Times New Roman" w:cstheme="minorHAnsi"/>
          <w:i/>
          <w:iCs/>
          <w:color w:val="333333"/>
          <w:sz w:val="24"/>
          <w:szCs w:val="24"/>
          <w:lang w:eastAsia="fr-BE"/>
        </w:rPr>
        <w:t>Je protège l’eau de Wallonie.</w:t>
      </w:r>
    </w:p>
    <w:p w:rsidR="00086A1D" w:rsidRPr="00086A1D" w:rsidRDefault="00086A1D" w:rsidP="00086A1D">
      <w:pPr>
        <w:spacing w:before="100" w:beforeAutospacing="1" w:after="100" w:afterAutospacing="1" w:line="240" w:lineRule="auto"/>
        <w:jc w:val="both"/>
        <w:textAlignment w:val="baseline"/>
        <w:rPr>
          <w:rFonts w:eastAsia="Times New Roman" w:cstheme="minorHAnsi"/>
          <w:color w:val="333333"/>
          <w:sz w:val="24"/>
          <w:szCs w:val="24"/>
          <w:lang w:eastAsia="fr-BE"/>
        </w:rPr>
      </w:pPr>
      <w:r w:rsidRPr="00086A1D">
        <w:rPr>
          <w:rFonts w:eastAsia="Times New Roman" w:cstheme="minorHAnsi"/>
          <w:color w:val="333333"/>
          <w:sz w:val="24"/>
          <w:szCs w:val="24"/>
          <w:lang w:eastAsia="fr-BE"/>
        </w:rPr>
        <w:t xml:space="preserve">Lancé sur les communes d’Assesse, </w:t>
      </w:r>
      <w:proofErr w:type="spellStart"/>
      <w:r w:rsidRPr="00086A1D">
        <w:rPr>
          <w:rFonts w:eastAsia="Times New Roman" w:cstheme="minorHAnsi"/>
          <w:color w:val="333333"/>
          <w:sz w:val="24"/>
          <w:szCs w:val="24"/>
          <w:lang w:eastAsia="fr-BE"/>
        </w:rPr>
        <w:t>Gesves</w:t>
      </w:r>
      <w:proofErr w:type="spellEnd"/>
      <w:r w:rsidRPr="00086A1D">
        <w:rPr>
          <w:rFonts w:eastAsia="Times New Roman" w:cstheme="minorHAnsi"/>
          <w:color w:val="333333"/>
          <w:sz w:val="24"/>
          <w:szCs w:val="24"/>
          <w:lang w:eastAsia="fr-BE"/>
        </w:rPr>
        <w:t xml:space="preserve"> et </w:t>
      </w:r>
      <w:proofErr w:type="spellStart"/>
      <w:r w:rsidRPr="00086A1D">
        <w:rPr>
          <w:rFonts w:eastAsia="Times New Roman" w:cstheme="minorHAnsi"/>
          <w:color w:val="333333"/>
          <w:sz w:val="24"/>
          <w:szCs w:val="24"/>
          <w:lang w:eastAsia="fr-BE"/>
        </w:rPr>
        <w:t>Ohey</w:t>
      </w:r>
      <w:proofErr w:type="spellEnd"/>
      <w:r w:rsidRPr="00086A1D">
        <w:rPr>
          <w:rFonts w:eastAsia="Times New Roman" w:cstheme="minorHAnsi"/>
          <w:color w:val="333333"/>
          <w:sz w:val="24"/>
          <w:szCs w:val="24"/>
          <w:lang w:eastAsia="fr-BE"/>
        </w:rPr>
        <w:t>, ce projet est de garantir et, au besoin, d’améliorer la qualité de l’eau par le renforcement des bonnes pratiques agricoles telles que la diminution de l’utilisation de produits chimiques de synthèse, l’optimisation de la fertilisation et une utilisation d’eau raisonnée.</w:t>
      </w:r>
    </w:p>
    <w:p w:rsidR="00086A1D" w:rsidRPr="00086A1D" w:rsidRDefault="00086A1D" w:rsidP="00086A1D">
      <w:pPr>
        <w:spacing w:before="100" w:beforeAutospacing="1" w:after="100" w:afterAutospacing="1" w:line="240" w:lineRule="auto"/>
        <w:jc w:val="both"/>
        <w:textAlignment w:val="baseline"/>
        <w:rPr>
          <w:rFonts w:eastAsia="Times New Roman" w:cstheme="minorHAnsi"/>
          <w:color w:val="333333"/>
          <w:sz w:val="24"/>
          <w:szCs w:val="24"/>
          <w:lang w:eastAsia="fr-BE"/>
        </w:rPr>
      </w:pPr>
      <w:r w:rsidRPr="00086A1D">
        <w:rPr>
          <w:rFonts w:eastAsia="Times New Roman" w:cstheme="minorHAnsi"/>
          <w:color w:val="333333"/>
          <w:sz w:val="24"/>
          <w:szCs w:val="24"/>
          <w:lang w:eastAsia="fr-BE"/>
        </w:rPr>
        <w:t>Le projet apporte un soutien à la fois technique et commercial aux agriculteurs qui s’engagent volontairement dans cette démarche.</w:t>
      </w:r>
    </w:p>
    <w:p w:rsidR="00086A1D" w:rsidRPr="00086A1D" w:rsidRDefault="00086A1D" w:rsidP="00086A1D">
      <w:pPr>
        <w:spacing w:before="100" w:beforeAutospacing="1" w:after="100" w:afterAutospacing="1" w:line="240" w:lineRule="auto"/>
        <w:jc w:val="both"/>
        <w:textAlignment w:val="baseline"/>
        <w:rPr>
          <w:rFonts w:eastAsia="Times New Roman" w:cstheme="minorHAnsi"/>
          <w:color w:val="333333"/>
          <w:sz w:val="24"/>
          <w:szCs w:val="24"/>
          <w:lang w:eastAsia="fr-BE"/>
        </w:rPr>
      </w:pPr>
      <w:r w:rsidRPr="00086A1D">
        <w:rPr>
          <w:rFonts w:eastAsia="Times New Roman" w:cstheme="minorHAnsi"/>
          <w:color w:val="333333"/>
          <w:sz w:val="24"/>
          <w:szCs w:val="24"/>
          <w:lang w:eastAsia="fr-BE"/>
        </w:rPr>
        <w:t>D’autre part, les consommateurs pourront marquer leur reconnaissance en achetant les produits issus de cette agriculture de qualité. Le lien entre les deux est le label </w:t>
      </w:r>
      <w:r w:rsidRPr="00086A1D">
        <w:rPr>
          <w:rFonts w:eastAsia="Times New Roman" w:cstheme="minorHAnsi"/>
          <w:i/>
          <w:iCs/>
          <w:color w:val="333333"/>
          <w:sz w:val="24"/>
          <w:szCs w:val="24"/>
          <w:lang w:eastAsia="fr-BE"/>
        </w:rPr>
        <w:t>Je protège l’eau de Wallonie.</w:t>
      </w:r>
    </w:p>
    <w:p w:rsidR="00086A1D" w:rsidRPr="00086A1D" w:rsidRDefault="00086A1D" w:rsidP="00086A1D">
      <w:pPr>
        <w:spacing w:before="100" w:beforeAutospacing="1" w:after="100" w:afterAutospacing="1" w:line="240" w:lineRule="auto"/>
        <w:jc w:val="both"/>
        <w:textAlignment w:val="baseline"/>
        <w:rPr>
          <w:rFonts w:eastAsia="Times New Roman" w:cstheme="minorHAnsi"/>
          <w:color w:val="333333"/>
          <w:sz w:val="24"/>
          <w:szCs w:val="24"/>
          <w:lang w:eastAsia="fr-BE"/>
        </w:rPr>
      </w:pPr>
      <w:r w:rsidRPr="00086A1D">
        <w:rPr>
          <w:rFonts w:eastAsia="Times New Roman" w:cstheme="minorHAnsi"/>
          <w:color w:val="333333"/>
          <w:sz w:val="24"/>
          <w:szCs w:val="24"/>
          <w:lang w:eastAsia="fr-BE"/>
        </w:rPr>
        <w:lastRenderedPageBreak/>
        <w:t>L’objectif est clair, valoriser économiquement la démarche environnementale de l’agriculteur et le rémunérer à sa juste valeur, dans le cadre du </w:t>
      </w:r>
      <w:r w:rsidRPr="00086A1D">
        <w:rPr>
          <w:rFonts w:eastAsia="Times New Roman" w:cstheme="minorHAnsi"/>
          <w:i/>
          <w:iCs/>
          <w:color w:val="333333"/>
          <w:sz w:val="24"/>
          <w:szCs w:val="24"/>
          <w:lang w:eastAsia="fr-BE"/>
        </w:rPr>
        <w:t>Prix Juste Producteur.</w:t>
      </w:r>
    </w:p>
    <w:p w:rsidR="00086A1D" w:rsidRPr="00086A1D" w:rsidRDefault="00086A1D" w:rsidP="00086A1D">
      <w:pPr>
        <w:spacing w:before="100" w:beforeAutospacing="1" w:after="100" w:afterAutospacing="1" w:line="240" w:lineRule="auto"/>
        <w:jc w:val="both"/>
        <w:textAlignment w:val="baseline"/>
        <w:rPr>
          <w:rFonts w:eastAsia="Times New Roman" w:cstheme="minorHAnsi"/>
          <w:color w:val="333333"/>
          <w:sz w:val="24"/>
          <w:szCs w:val="24"/>
          <w:lang w:eastAsia="fr-BE"/>
        </w:rPr>
      </w:pPr>
      <w:r w:rsidRPr="00086A1D">
        <w:rPr>
          <w:rFonts w:eastAsia="Times New Roman" w:cstheme="minorHAnsi"/>
          <w:color w:val="333333"/>
          <w:sz w:val="24"/>
          <w:szCs w:val="24"/>
          <w:lang w:eastAsia="fr-BE"/>
        </w:rPr>
        <w:t>Malgré la crise du COVID19, ce nouveau projet est déjà bien lancé. Il est mis en œuvre par le Groupe d’action locale (GAL) </w:t>
      </w:r>
      <w:r w:rsidRPr="00086A1D">
        <w:rPr>
          <w:rFonts w:eastAsia="Times New Roman" w:cstheme="minorHAnsi"/>
          <w:i/>
          <w:iCs/>
          <w:color w:val="333333"/>
          <w:sz w:val="24"/>
          <w:szCs w:val="24"/>
          <w:lang w:eastAsia="fr-BE"/>
        </w:rPr>
        <w:t xml:space="preserve">Pays des Tiges et </w:t>
      </w:r>
      <w:proofErr w:type="spellStart"/>
      <w:r w:rsidRPr="00086A1D">
        <w:rPr>
          <w:rFonts w:eastAsia="Times New Roman" w:cstheme="minorHAnsi"/>
          <w:i/>
          <w:iCs/>
          <w:color w:val="333333"/>
          <w:sz w:val="24"/>
          <w:szCs w:val="24"/>
          <w:lang w:eastAsia="fr-BE"/>
        </w:rPr>
        <w:t>Chavées</w:t>
      </w:r>
      <w:proofErr w:type="spellEnd"/>
      <w:r w:rsidRPr="00086A1D">
        <w:rPr>
          <w:rFonts w:eastAsia="Times New Roman" w:cstheme="minorHAnsi"/>
          <w:color w:val="333333"/>
          <w:sz w:val="24"/>
          <w:szCs w:val="24"/>
          <w:lang w:eastAsia="fr-BE"/>
        </w:rPr>
        <w:t>, l’Union nationale des agrobiologistes belges (UNAB) et le Collège des producteurs, avec le soutien de la Société publique de la gestion de l’eau (SPGE).</w:t>
      </w:r>
    </w:p>
    <w:p w:rsidR="00086A1D" w:rsidRPr="00086A1D" w:rsidRDefault="00086A1D" w:rsidP="00086A1D">
      <w:pPr>
        <w:spacing w:after="0" w:line="240" w:lineRule="auto"/>
        <w:textAlignment w:val="baseline"/>
        <w:rPr>
          <w:rFonts w:eastAsia="Times New Roman" w:cstheme="minorHAnsi"/>
          <w:color w:val="333333"/>
          <w:sz w:val="24"/>
          <w:szCs w:val="24"/>
          <w:lang w:eastAsia="fr-BE"/>
        </w:rPr>
      </w:pPr>
      <w:r w:rsidRPr="00086A1D">
        <w:rPr>
          <w:rFonts w:eastAsia="Times New Roman" w:cstheme="minorHAnsi"/>
          <w:i/>
          <w:iCs/>
          <w:color w:val="333333"/>
          <w:sz w:val="24"/>
          <w:szCs w:val="24"/>
          <w:lang w:eastAsia="fr-BE"/>
        </w:rPr>
        <w:t>Les personnes intéressées peuvent prendre contact par mail</w:t>
      </w:r>
      <w:r>
        <w:rPr>
          <w:rFonts w:eastAsia="Times New Roman" w:cstheme="minorHAnsi"/>
          <w:i/>
          <w:iCs/>
          <w:color w:val="333333"/>
          <w:sz w:val="24"/>
          <w:szCs w:val="24"/>
          <w:lang w:eastAsia="fr-BE"/>
        </w:rPr>
        <w:t xml:space="preserve"> </w:t>
      </w:r>
      <w:r w:rsidRPr="00086A1D">
        <w:rPr>
          <w:rFonts w:eastAsia="Times New Roman" w:cstheme="minorHAnsi"/>
          <w:i/>
          <w:iCs/>
          <w:color w:val="333333"/>
          <w:sz w:val="24"/>
          <w:szCs w:val="24"/>
          <w:lang w:eastAsia="fr-BE"/>
        </w:rPr>
        <w:t xml:space="preserve">: </w:t>
      </w:r>
      <w:hyperlink r:id="rId10" w:history="1">
        <w:r w:rsidR="00DA5916" w:rsidRPr="00557B0D">
          <w:rPr>
            <w:rStyle w:val="Lienhypertexte"/>
            <w:rFonts w:eastAsia="Times New Roman" w:cstheme="minorHAnsi"/>
            <w:i/>
            <w:iCs/>
            <w:sz w:val="24"/>
            <w:szCs w:val="24"/>
            <w:lang w:eastAsia="fr-BE"/>
          </w:rPr>
          <w:t>info@jeprotegeleaudewallonie.com</w:t>
        </w:r>
      </w:hyperlink>
      <w:r w:rsidR="00DA5916">
        <w:rPr>
          <w:rFonts w:eastAsia="Times New Roman" w:cstheme="minorHAnsi"/>
          <w:i/>
          <w:iCs/>
          <w:color w:val="333333"/>
          <w:sz w:val="24"/>
          <w:szCs w:val="24"/>
          <w:lang w:eastAsia="fr-BE"/>
        </w:rPr>
        <w:t xml:space="preserve"> </w:t>
      </w:r>
      <w:r w:rsidRPr="00086A1D">
        <w:rPr>
          <w:rFonts w:eastAsia="Times New Roman" w:cstheme="minorHAnsi"/>
          <w:i/>
          <w:iCs/>
          <w:color w:val="333333"/>
          <w:sz w:val="24"/>
          <w:szCs w:val="24"/>
          <w:lang w:eastAsia="fr-BE"/>
        </w:rPr>
        <w:t xml:space="preserve"> www.jeprotegeleaudewallonie.com 083/670 345</w:t>
      </w:r>
    </w:p>
    <w:p w:rsidR="00D05CF8" w:rsidRPr="00086A1D" w:rsidRDefault="00DA5916" w:rsidP="00086A1D">
      <w:pPr>
        <w:jc w:val="both"/>
        <w:rPr>
          <w:rFonts w:cstheme="minorHAnsi"/>
          <w:sz w:val="24"/>
          <w:szCs w:val="24"/>
        </w:rPr>
      </w:pPr>
      <w:bookmarkStart w:id="0" w:name="_GoBack"/>
      <w:bookmarkEnd w:id="0"/>
    </w:p>
    <w:sectPr w:rsidR="00D05CF8" w:rsidRPr="00086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41510"/>
    <w:multiLevelType w:val="multilevel"/>
    <w:tmpl w:val="6612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1D"/>
    <w:rsid w:val="00086A1D"/>
    <w:rsid w:val="00162E92"/>
    <w:rsid w:val="00260414"/>
    <w:rsid w:val="004716A9"/>
    <w:rsid w:val="00C02CF4"/>
    <w:rsid w:val="00DA59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E862"/>
  <w15:chartTrackingRefBased/>
  <w15:docId w15:val="{637DD1BB-5AF6-4F3E-9EA4-C0377A2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5916"/>
    <w:rPr>
      <w:color w:val="0563C1" w:themeColor="hyperlink"/>
      <w:u w:val="single"/>
    </w:rPr>
  </w:style>
  <w:style w:type="character" w:styleId="Mentionnonrsolue">
    <w:name w:val="Unresolved Mention"/>
    <w:basedOn w:val="Policepardfaut"/>
    <w:uiPriority w:val="99"/>
    <w:semiHidden/>
    <w:unhideWhenUsed/>
    <w:rsid w:val="00DA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930510">
      <w:bodyDiv w:val="1"/>
      <w:marLeft w:val="0"/>
      <w:marRight w:val="0"/>
      <w:marTop w:val="0"/>
      <w:marBottom w:val="0"/>
      <w:divBdr>
        <w:top w:val="none" w:sz="0" w:space="0" w:color="auto"/>
        <w:left w:val="none" w:sz="0" w:space="0" w:color="auto"/>
        <w:bottom w:val="none" w:sz="0" w:space="0" w:color="auto"/>
        <w:right w:val="none" w:sz="0" w:space="0" w:color="auto"/>
      </w:divBdr>
      <w:divsChild>
        <w:div w:id="1468863509">
          <w:marLeft w:val="0"/>
          <w:marRight w:val="0"/>
          <w:marTop w:val="0"/>
          <w:marBottom w:val="0"/>
          <w:divBdr>
            <w:top w:val="none" w:sz="0" w:space="0" w:color="auto"/>
            <w:left w:val="none" w:sz="0" w:space="0" w:color="auto"/>
            <w:bottom w:val="none" w:sz="0" w:space="0" w:color="auto"/>
            <w:right w:val="none" w:sz="0" w:space="0" w:color="auto"/>
          </w:divBdr>
          <w:divsChild>
            <w:div w:id="1549148189">
              <w:marLeft w:val="0"/>
              <w:marRight w:val="0"/>
              <w:marTop w:val="0"/>
              <w:marBottom w:val="0"/>
              <w:divBdr>
                <w:top w:val="none" w:sz="0" w:space="0" w:color="auto"/>
                <w:left w:val="none" w:sz="0" w:space="0" w:color="auto"/>
                <w:bottom w:val="none" w:sz="0" w:space="0" w:color="auto"/>
                <w:right w:val="none" w:sz="0" w:space="0" w:color="auto"/>
              </w:divBdr>
            </w:div>
            <w:div w:id="239294150">
              <w:marLeft w:val="0"/>
              <w:marRight w:val="0"/>
              <w:marTop w:val="0"/>
              <w:marBottom w:val="0"/>
              <w:divBdr>
                <w:top w:val="none" w:sz="0" w:space="0" w:color="auto"/>
                <w:left w:val="none" w:sz="0" w:space="0" w:color="auto"/>
                <w:bottom w:val="none" w:sz="0" w:space="0" w:color="auto"/>
                <w:right w:val="none" w:sz="0" w:space="0" w:color="auto"/>
              </w:divBdr>
            </w:div>
          </w:divsChild>
        </w:div>
        <w:div w:id="1405762216">
          <w:marLeft w:val="0"/>
          <w:marRight w:val="0"/>
          <w:marTop w:val="0"/>
          <w:marBottom w:val="0"/>
          <w:divBdr>
            <w:top w:val="none" w:sz="0" w:space="0" w:color="auto"/>
            <w:left w:val="none" w:sz="0" w:space="0" w:color="auto"/>
            <w:bottom w:val="none" w:sz="0" w:space="0" w:color="auto"/>
            <w:right w:val="none" w:sz="0" w:space="0" w:color="auto"/>
          </w:divBdr>
          <w:divsChild>
            <w:div w:id="1009794188">
              <w:marLeft w:val="0"/>
              <w:marRight w:val="0"/>
              <w:marTop w:val="0"/>
              <w:marBottom w:val="0"/>
              <w:divBdr>
                <w:top w:val="none" w:sz="0" w:space="0" w:color="auto"/>
                <w:left w:val="none" w:sz="0" w:space="0" w:color="auto"/>
                <w:bottom w:val="none" w:sz="0" w:space="0" w:color="auto"/>
                <w:right w:val="none" w:sz="0" w:space="0" w:color="auto"/>
              </w:divBdr>
              <w:divsChild>
                <w:div w:id="1301575153">
                  <w:marLeft w:val="0"/>
                  <w:marRight w:val="0"/>
                  <w:marTop w:val="0"/>
                  <w:marBottom w:val="0"/>
                  <w:divBdr>
                    <w:top w:val="none" w:sz="0" w:space="0" w:color="auto"/>
                    <w:left w:val="none" w:sz="0" w:space="0" w:color="auto"/>
                    <w:bottom w:val="none" w:sz="0" w:space="0" w:color="auto"/>
                    <w:right w:val="none" w:sz="0" w:space="0" w:color="auto"/>
                  </w:divBdr>
                  <w:divsChild>
                    <w:div w:id="973290108">
                      <w:marLeft w:val="0"/>
                      <w:marRight w:val="0"/>
                      <w:marTop w:val="0"/>
                      <w:marBottom w:val="0"/>
                      <w:divBdr>
                        <w:top w:val="none" w:sz="0" w:space="0" w:color="auto"/>
                        <w:left w:val="none" w:sz="0" w:space="0" w:color="auto"/>
                        <w:bottom w:val="none" w:sz="0" w:space="0" w:color="auto"/>
                        <w:right w:val="none" w:sz="0" w:space="0" w:color="auto"/>
                      </w:divBdr>
                      <w:divsChild>
                        <w:div w:id="1576738309">
                          <w:marLeft w:val="0"/>
                          <w:marRight w:val="0"/>
                          <w:marTop w:val="0"/>
                          <w:marBottom w:val="0"/>
                          <w:divBdr>
                            <w:top w:val="none" w:sz="0" w:space="0" w:color="auto"/>
                            <w:left w:val="none" w:sz="0" w:space="0" w:color="auto"/>
                            <w:bottom w:val="none" w:sz="0" w:space="0" w:color="auto"/>
                            <w:right w:val="none" w:sz="0" w:space="0" w:color="auto"/>
                          </w:divBdr>
                          <w:divsChild>
                            <w:div w:id="1859466463">
                              <w:marLeft w:val="0"/>
                              <w:marRight w:val="0"/>
                              <w:marTop w:val="0"/>
                              <w:marBottom w:val="0"/>
                              <w:divBdr>
                                <w:top w:val="none" w:sz="0" w:space="0" w:color="auto"/>
                                <w:left w:val="none" w:sz="0" w:space="0" w:color="auto"/>
                                <w:bottom w:val="none" w:sz="0" w:space="0" w:color="auto"/>
                                <w:right w:val="none" w:sz="0" w:space="0" w:color="auto"/>
                              </w:divBdr>
                              <w:divsChild>
                                <w:div w:id="5714060">
                                  <w:marLeft w:val="0"/>
                                  <w:marRight w:val="0"/>
                                  <w:marTop w:val="0"/>
                                  <w:marBottom w:val="225"/>
                                  <w:divBdr>
                                    <w:top w:val="none" w:sz="0" w:space="0" w:color="auto"/>
                                    <w:left w:val="none" w:sz="0" w:space="0" w:color="auto"/>
                                    <w:bottom w:val="none" w:sz="0" w:space="0" w:color="auto"/>
                                    <w:right w:val="none" w:sz="0" w:space="0" w:color="auto"/>
                                  </w:divBdr>
                                  <w:divsChild>
                                    <w:div w:id="490289720">
                                      <w:marLeft w:val="0"/>
                                      <w:marRight w:val="0"/>
                                      <w:marTop w:val="0"/>
                                      <w:marBottom w:val="0"/>
                                      <w:divBdr>
                                        <w:top w:val="none" w:sz="0" w:space="0" w:color="auto"/>
                                        <w:left w:val="none" w:sz="0" w:space="0" w:color="auto"/>
                                        <w:bottom w:val="none" w:sz="0" w:space="0" w:color="auto"/>
                                        <w:right w:val="none" w:sz="0" w:space="0" w:color="auto"/>
                                      </w:divBdr>
                                      <w:divsChild>
                                        <w:div w:id="21121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enir.net/regions/namur/assesse" TargetMode="External"/><Relationship Id="rId3" Type="http://schemas.openxmlformats.org/officeDocument/2006/relationships/settings" Target="settings.xml"/><Relationship Id="rId7" Type="http://schemas.openxmlformats.org/officeDocument/2006/relationships/hyperlink" Target="https://www.lavenir.net/regions/nam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venir.net/regions" TargetMode="External"/><Relationship Id="rId11" Type="http://schemas.openxmlformats.org/officeDocument/2006/relationships/fontTable" Target="fontTable.xml"/><Relationship Id="rId5" Type="http://schemas.openxmlformats.org/officeDocument/2006/relationships/hyperlink" Target="https://www.lavenir.net/" TargetMode="External"/><Relationship Id="rId10" Type="http://schemas.openxmlformats.org/officeDocument/2006/relationships/hyperlink" Target="mailto:info@jeprotegeleaudewallonie.co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1875</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Pour améliorer la qualité de l’eau</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Pirson</dc:creator>
  <cp:keywords/>
  <dc:description/>
  <cp:lastModifiedBy>Pierre Bormann</cp:lastModifiedBy>
  <cp:revision>2</cp:revision>
  <dcterms:created xsi:type="dcterms:W3CDTF">2020-11-06T13:33:00Z</dcterms:created>
  <dcterms:modified xsi:type="dcterms:W3CDTF">2020-11-06T13:33:00Z</dcterms:modified>
</cp:coreProperties>
</file>